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29D38152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BA5898">
        <w:rPr>
          <w:b/>
          <w:sz w:val="24"/>
          <w:szCs w:val="24"/>
        </w:rPr>
        <w:t>4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E9212D">
        <w:rPr>
          <w:b/>
          <w:sz w:val="24"/>
          <w:szCs w:val="24"/>
        </w:rPr>
        <w:t>8575</w:t>
      </w:r>
    </w:p>
    <w:p w14:paraId="37CBE9BD" w14:textId="32F21509" w:rsidR="00AF25D4" w:rsidRPr="00A0322E" w:rsidRDefault="00BA589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 w:rsidRPr="00BA5898">
        <w:rPr>
          <w:b/>
          <w:sz w:val="24"/>
          <w:szCs w:val="18"/>
          <w:lang w:eastAsia="zh-CN"/>
        </w:rPr>
        <w:t>Maastricht</w:t>
      </w:r>
      <w:r w:rsidR="003050F1" w:rsidRPr="00BA5898">
        <w:rPr>
          <w:b/>
          <w:sz w:val="24"/>
          <w:szCs w:val="18"/>
          <w:lang w:eastAsia="zh-CN"/>
        </w:rPr>
        <w:t xml:space="preserve">, </w:t>
      </w:r>
      <w:r>
        <w:rPr>
          <w:rFonts w:hint="eastAsia"/>
          <w:b/>
          <w:sz w:val="24"/>
          <w:szCs w:val="18"/>
          <w:lang w:eastAsia="zh-CN"/>
        </w:rPr>
        <w:t>Netherland</w:t>
      </w:r>
      <w:r w:rsidR="005C74EF">
        <w:rPr>
          <w:rFonts w:hint="eastAsia"/>
          <w:b/>
          <w:sz w:val="24"/>
          <w:szCs w:val="18"/>
          <w:lang w:eastAsia="zh-CN"/>
        </w:rPr>
        <w:t>s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Aug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19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2</w:t>
      </w:r>
      <w:r w:rsidR="002D0B68">
        <w:rPr>
          <w:b/>
          <w:noProof/>
          <w:sz w:val="24"/>
          <w:szCs w:val="24"/>
          <w:lang w:eastAsia="ja-JP"/>
        </w:rPr>
        <w:t>3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3846039F" w:rsidR="002F7421" w:rsidRDefault="00A46D01">
      <w:pPr>
        <w:pStyle w:val="ad"/>
        <w:spacing w:before="0"/>
      </w:pPr>
      <w:r>
        <w:t>Title:</w:t>
      </w:r>
      <w:r>
        <w:tab/>
      </w:r>
      <w:r w:rsidR="00E9212D">
        <w:t xml:space="preserve">draft </w:t>
      </w:r>
      <w:r w:rsidR="003050F1" w:rsidRPr="003050F1">
        <w:t xml:space="preserve">LS on </w:t>
      </w:r>
      <w:r w:rsidR="00955019">
        <w:t>R</w:t>
      </w:r>
      <w:r w:rsidR="00955019" w:rsidRPr="00955019">
        <w:t>anging</w:t>
      </w:r>
      <w:r w:rsidR="00962161">
        <w:t>/</w:t>
      </w:r>
      <w:r w:rsidR="00955019" w:rsidRPr="00955019">
        <w:t>Sidelink Positioning Charging</w:t>
      </w:r>
    </w:p>
    <w:p w14:paraId="61D6E60F" w14:textId="2E9BE1BE" w:rsidR="00627F60" w:rsidRPr="00627F60" w:rsidRDefault="00627F60" w:rsidP="00627F60">
      <w:pPr>
        <w:pStyle w:val="ad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d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3C545932" w:rsidR="002F7421" w:rsidRDefault="00A861F0">
      <w:pPr>
        <w:pStyle w:val="ad"/>
        <w:spacing w:before="0"/>
        <w:rPr>
          <w:color w:val="000000"/>
        </w:rPr>
      </w:pPr>
      <w:r>
        <w:t>Work Item:</w:t>
      </w:r>
      <w:r>
        <w:tab/>
      </w:r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5B09A83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</w:t>
      </w:r>
      <w:r w:rsidR="00140CDF">
        <w:t>2</w:t>
      </w:r>
    </w:p>
    <w:p w14:paraId="2E9ED584" w14:textId="3FC5F6E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40CDF">
        <w:rPr>
          <w:lang w:val="it-IT"/>
        </w:rPr>
        <w:t>SA5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651E9103" w:rsidR="002F7421" w:rsidRDefault="0090120C">
      <w:pPr>
        <w:pStyle w:val="ad"/>
      </w:pPr>
      <w:r>
        <w:t>Attachments:</w:t>
      </w:r>
      <w:r w:rsidR="001F2195">
        <w:t xml:space="preserve"> </w:t>
      </w:r>
      <w:r w:rsidR="00955019">
        <w:t>[TBD]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26DEE3" w14:textId="423242A4" w:rsidR="00293171" w:rsidRDefault="00955019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what is introduced in S2-240xxxx (the DP on </w:t>
      </w:r>
      <w:r w:rsidRPr="00955019">
        <w:rPr>
          <w:rFonts w:ascii="Arial" w:hAnsi="Arial" w:cs="Arial"/>
          <w:lang w:eastAsia="zh-CN"/>
        </w:rPr>
        <w:t xml:space="preserve">Discussion on </w:t>
      </w:r>
      <w:bookmarkStart w:id="0" w:name="OLE_LINK17"/>
      <w:r w:rsidRPr="00955019">
        <w:rPr>
          <w:rFonts w:ascii="Arial" w:hAnsi="Arial" w:cs="Arial"/>
          <w:lang w:eastAsia="zh-CN"/>
        </w:rPr>
        <w:t>Ranging/SL Positioning</w:t>
      </w:r>
      <w:bookmarkEnd w:id="0"/>
      <w:r w:rsidRPr="00955019">
        <w:rPr>
          <w:rFonts w:ascii="Arial" w:hAnsi="Arial" w:cs="Arial"/>
          <w:lang w:eastAsia="zh-CN"/>
        </w:rPr>
        <w:t xml:space="preserve"> Information</w:t>
      </w:r>
      <w:r w:rsidRPr="00955019">
        <w:rPr>
          <w:rFonts w:ascii="Arial" w:hAnsi="Arial" w:cs="Arial" w:hint="eastAsia"/>
          <w:lang w:eastAsia="zh-CN"/>
        </w:rPr>
        <w:t xml:space="preserve"> Reporting</w:t>
      </w:r>
      <w:r>
        <w:rPr>
          <w:rFonts w:ascii="Arial" w:hAnsi="Arial" w:cs="Arial"/>
          <w:lang w:eastAsia="zh-CN"/>
        </w:rPr>
        <w:t xml:space="preserve">), SA2 is requested </w:t>
      </w:r>
      <w:r w:rsidR="00293171">
        <w:rPr>
          <w:rFonts w:ascii="Arial" w:hAnsi="Arial" w:cs="Arial"/>
          <w:lang w:eastAsia="zh-CN"/>
        </w:rPr>
        <w:t xml:space="preserve">by SA5 </w:t>
      </w:r>
      <w:r>
        <w:rPr>
          <w:rFonts w:ascii="Arial" w:hAnsi="Arial" w:cs="Arial"/>
          <w:lang w:eastAsia="zh-CN"/>
        </w:rPr>
        <w:t xml:space="preserve">to </w:t>
      </w:r>
      <w:r w:rsidR="00A4720E">
        <w:rPr>
          <w:rFonts w:ascii="Arial" w:hAnsi="Arial" w:cs="Arial"/>
          <w:lang w:eastAsia="zh-CN"/>
        </w:rPr>
        <w:t>develop</w:t>
      </w:r>
      <w:r>
        <w:rPr>
          <w:rFonts w:ascii="Arial" w:hAnsi="Arial" w:cs="Arial"/>
          <w:lang w:eastAsia="zh-CN"/>
        </w:rPr>
        <w:t xml:space="preserve"> </w:t>
      </w:r>
      <w:r w:rsidR="00293171" w:rsidRPr="00293171">
        <w:rPr>
          <w:rFonts w:ascii="Arial" w:hAnsi="Arial" w:cs="Arial"/>
          <w:lang w:eastAsia="zh-CN"/>
        </w:rPr>
        <w:t>Ranging</w:t>
      </w:r>
      <w:r w:rsidR="00962161">
        <w:rPr>
          <w:rFonts w:ascii="Arial" w:hAnsi="Arial" w:cs="Arial"/>
          <w:lang w:eastAsia="zh-CN"/>
        </w:rPr>
        <w:t>/</w:t>
      </w:r>
      <w:r w:rsidR="00293171" w:rsidRPr="00293171">
        <w:rPr>
          <w:rFonts w:ascii="Arial" w:hAnsi="Arial" w:cs="Arial"/>
          <w:lang w:eastAsia="zh-CN"/>
        </w:rPr>
        <w:t>Sidelink Positioning Charging</w:t>
      </w:r>
      <w:r w:rsidR="0029317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solutions</w:t>
      </w:r>
      <w:r w:rsidR="00293171">
        <w:rPr>
          <w:rFonts w:ascii="Arial" w:hAnsi="Arial" w:cs="Arial"/>
          <w:lang w:eastAsia="zh-CN"/>
        </w:rPr>
        <w:t xml:space="preserve"> for the following work tasks</w:t>
      </w:r>
      <w:r w:rsidR="00A4720E">
        <w:rPr>
          <w:rFonts w:ascii="Arial" w:hAnsi="Arial" w:cs="Arial"/>
          <w:lang w:eastAsia="zh-CN"/>
        </w:rPr>
        <w:t xml:space="preserve"> as defined in </w:t>
      </w:r>
      <w:r w:rsidR="00A4720E" w:rsidRPr="00A4720E">
        <w:rPr>
          <w:rFonts w:ascii="Arial" w:hAnsi="Arial" w:cs="Arial"/>
          <w:lang w:eastAsia="zh-CN"/>
        </w:rPr>
        <w:t>Ranging_SL_CH</w:t>
      </w:r>
      <w:r w:rsidR="00A4720E">
        <w:rPr>
          <w:rFonts w:ascii="Arial" w:hAnsi="Arial" w:cs="Arial"/>
          <w:lang w:eastAsia="zh-CN"/>
        </w:rPr>
        <w:t xml:space="preserve"> WID</w:t>
      </w:r>
      <w:r w:rsidR="00293171">
        <w:rPr>
          <w:rFonts w:ascii="Arial" w:hAnsi="Arial" w:cs="Arial"/>
          <w:lang w:eastAsia="zh-CN"/>
        </w:rPr>
        <w:t>:</w:t>
      </w:r>
    </w:p>
    <w:p w14:paraId="04EAF716" w14:textId="77777777" w:rsidR="00A4720E" w:rsidRPr="0063577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  <w:t>WT-4: Support of converged charging for Ranging/Sidelink Positioning UE Discovery</w:t>
      </w:r>
    </w:p>
    <w:p w14:paraId="4515CB7A" w14:textId="77777777" w:rsidR="00A4720E" w:rsidRPr="00635774" w:rsidRDefault="00A4720E" w:rsidP="00A4720E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  <w:t>WT-5: Support of converged charging for UE only Sidelink Positioning for Target UE using Located UE</w:t>
      </w:r>
    </w:p>
    <w:p w14:paraId="6763F456" w14:textId="0A7CB171" w:rsidR="00A4720E" w:rsidRDefault="00A4720E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47D92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discussed this issue and reached the following agreements:</w:t>
      </w:r>
    </w:p>
    <w:p w14:paraId="6613E817" w14:textId="28EE00EC" w:rsidR="00A4720E" w:rsidRPr="00962161" w:rsidRDefault="00962161" w:rsidP="00962161">
      <w:pPr>
        <w:pStyle w:val="af5"/>
        <w:numPr>
          <w:ilvl w:val="0"/>
          <w:numId w:val="28"/>
        </w:numPr>
        <w:ind w:firstLineChars="0"/>
        <w:rPr>
          <w:rFonts w:ascii="Arial" w:hAnsi="Arial" w:cs="Arial"/>
          <w:lang w:eastAsia="zh-CN"/>
        </w:rPr>
      </w:pPr>
      <w:r w:rsidRPr="00962161">
        <w:rPr>
          <w:rFonts w:ascii="Arial" w:hAnsi="Arial" w:cs="Arial"/>
          <w:lang w:eastAsia="zh-CN"/>
        </w:rPr>
        <w:t>ProSe charging mechanism</w:t>
      </w:r>
      <w:r w:rsidRPr="00962161">
        <w:rPr>
          <w:rFonts w:ascii="Arial" w:hAnsi="Arial" w:cs="Arial"/>
          <w:lang w:eastAsia="zh-CN"/>
        </w:rPr>
        <w:t xml:space="preserve"> is reused </w:t>
      </w:r>
      <w:r>
        <w:rPr>
          <w:rFonts w:ascii="Arial" w:hAnsi="Arial" w:cs="Arial"/>
          <w:lang w:eastAsia="zh-CN"/>
        </w:rPr>
        <w:t xml:space="preserve">for the support of </w:t>
      </w:r>
      <w:r w:rsidRPr="00962161">
        <w:rPr>
          <w:rFonts w:ascii="Arial" w:hAnsi="Arial" w:cs="Arial"/>
          <w:lang w:eastAsia="zh-CN"/>
        </w:rPr>
        <w:t>converged charging for Ranging/Sidelink Positioning UE Discovery</w:t>
      </w:r>
      <w:r w:rsidRPr="00962161">
        <w:rPr>
          <w:rFonts w:ascii="Arial" w:hAnsi="Arial" w:cs="Arial"/>
          <w:lang w:eastAsia="zh-CN"/>
        </w:rPr>
        <w:t xml:space="preserve"> and </w:t>
      </w:r>
      <w:r w:rsidRPr="00962161">
        <w:rPr>
          <w:rFonts w:ascii="Arial" w:hAnsi="Arial" w:cs="Arial"/>
          <w:lang w:eastAsia="zh-CN"/>
        </w:rPr>
        <w:t>for UE only Sidelink Positioning for Target UE using Located UE</w:t>
      </w:r>
    </w:p>
    <w:p w14:paraId="772FD3A5" w14:textId="6ED3639F" w:rsidR="00D3183B" w:rsidRPr="00447D92" w:rsidRDefault="00447D92" w:rsidP="00447D92">
      <w:pPr>
        <w:pStyle w:val="EditorsNote"/>
        <w:rPr>
          <w:rFonts w:eastAsiaTheme="minorEastAsia" w:hint="eastAsia"/>
          <w:lang w:eastAsia="zh-CN"/>
        </w:rPr>
      </w:pPr>
      <w:r>
        <w:t>E</w:t>
      </w:r>
      <w:r>
        <w:t>ditor's note:</w:t>
      </w:r>
      <w:r>
        <w:tab/>
      </w:r>
      <w:r>
        <w:t>T</w:t>
      </w:r>
      <w:r w:rsidRPr="00447D92">
        <w:t>he above statement may be updated based on meeting discussion conclusions</w:t>
      </w:r>
      <w:r>
        <w:rPr>
          <w:rFonts w:eastAsiaTheme="minorEastAsia" w:hint="eastAsia"/>
          <w:lang w:eastAsia="zh-CN"/>
        </w:rPr>
        <w:t>.</w:t>
      </w:r>
    </w:p>
    <w:p w14:paraId="7FC5E3D6" w14:textId="7D21DA33" w:rsidR="003C75B6" w:rsidRPr="00447D92" w:rsidRDefault="00447D92" w:rsidP="005E6D51">
      <w:pPr>
        <w:rPr>
          <w:rFonts w:ascii="Arial" w:hAnsi="Arial" w:cs="Arial"/>
          <w:lang w:eastAsia="zh-CN"/>
        </w:rPr>
      </w:pPr>
      <w:r w:rsidRPr="00447D92">
        <w:rPr>
          <w:rFonts w:ascii="Arial" w:hAnsi="Arial" w:cs="Arial"/>
          <w:lang w:eastAsia="zh-CN"/>
        </w:rPr>
        <w:t xml:space="preserve">Furthermore, </w:t>
      </w:r>
      <w:r>
        <w:rPr>
          <w:rFonts w:ascii="Arial" w:hAnsi="Arial" w:cs="Arial"/>
          <w:lang w:eastAsia="zh-CN"/>
        </w:rPr>
        <w:t>SA2 align</w:t>
      </w:r>
      <w:r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with SA5</w:t>
      </w:r>
      <w:r>
        <w:rPr>
          <w:rFonts w:ascii="Arial" w:hAnsi="Arial" w:cs="Arial"/>
          <w:lang w:eastAsia="zh-CN"/>
        </w:rPr>
        <w:t xml:space="preserve"> on the solutions </w:t>
      </w:r>
      <w:r w:rsidRPr="00447D92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 xml:space="preserve">the support of </w:t>
      </w:r>
      <w:r w:rsidRPr="00447D92">
        <w:rPr>
          <w:rFonts w:ascii="Arial" w:hAnsi="Arial" w:cs="Arial"/>
          <w:lang w:eastAsia="zh-CN"/>
        </w:rPr>
        <w:t>converged charging for UE positioning assisted by Sidelink Positioning and involving 5GC</w:t>
      </w:r>
      <w:r w:rsidRPr="00447D92">
        <w:rPr>
          <w:rFonts w:ascii="Arial" w:hAnsi="Arial" w:cs="Arial"/>
          <w:lang w:eastAsia="zh-CN"/>
        </w:rPr>
        <w:t xml:space="preserve"> and the s</w:t>
      </w:r>
      <w:r w:rsidRPr="00447D92">
        <w:rPr>
          <w:rFonts w:ascii="Arial" w:hAnsi="Arial" w:cs="Arial"/>
          <w:lang w:eastAsia="zh-CN"/>
        </w:rPr>
        <w:t>upport of converged charging for Ranging/SL Positioning service exposure</w:t>
      </w:r>
      <w:r>
        <w:rPr>
          <w:rFonts w:ascii="Arial" w:hAnsi="Arial" w:cs="Arial"/>
          <w:lang w:eastAsia="zh-CN"/>
        </w:rPr>
        <w:t>.</w:t>
      </w:r>
    </w:p>
    <w:p w14:paraId="07F590D0" w14:textId="3600BFEC" w:rsidR="00475082" w:rsidRPr="00386F1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34160D3C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55019">
        <w:rPr>
          <w:rFonts w:ascii="Arial" w:hAnsi="Arial" w:cs="Arial"/>
          <w:b/>
        </w:rPr>
        <w:t>SA5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26F0BCE2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447D92">
        <w:rPr>
          <w:rFonts w:ascii="Arial" w:eastAsia="Yu Mincho" w:hAnsi="Arial" w:cs="Arial"/>
          <w:iCs/>
          <w:lang w:eastAsia="ja-JP"/>
        </w:rPr>
        <w:t>SA5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</w:t>
      </w:r>
      <w:r w:rsidR="00447D92">
        <w:rPr>
          <w:rFonts w:ascii="Arial" w:eastAsia="Yu Mincho" w:hAnsi="Arial" w:cs="Arial"/>
          <w:iCs/>
          <w:lang w:eastAsia="ja-JP"/>
        </w:rPr>
        <w:t xml:space="preserve"> for developing the corresponding solutions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2039AA3C" w14:textId="314E76FC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</w:r>
      <w:r w:rsidR="005E6D51" w:rsidRPr="005E6D51">
        <w:rPr>
          <w:rFonts w:ascii="Arial" w:hAnsi="Arial" w:cs="Arial"/>
          <w:bCs/>
          <w:lang w:val="sv-SE"/>
        </w:rPr>
        <w:t>Hyderabad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1E936087" w14:textId="3A61B251" w:rsidR="009E22F1" w:rsidRDefault="009E22F1" w:rsidP="009E22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SA2#16</w:t>
      </w:r>
      <w:r>
        <w:rPr>
          <w:rFonts w:ascii="Arial" w:hAnsi="Arial" w:cs="Arial"/>
          <w:bCs/>
          <w:lang w:val="sv-SE"/>
        </w:rPr>
        <w:t>6</w:t>
      </w:r>
      <w:r>
        <w:rPr>
          <w:rFonts w:ascii="Arial" w:hAnsi="Arial" w:cs="Arial"/>
          <w:bCs/>
          <w:lang w:val="sv-SE"/>
        </w:rPr>
        <w:tab/>
        <w:t>1</w:t>
      </w:r>
      <w:r>
        <w:rPr>
          <w:rFonts w:ascii="Arial" w:hAnsi="Arial" w:cs="Arial"/>
          <w:bCs/>
          <w:lang w:val="sv-SE"/>
        </w:rPr>
        <w:t>8</w:t>
      </w:r>
      <w:r>
        <w:rPr>
          <w:rFonts w:ascii="Arial" w:hAnsi="Arial" w:cs="Arial"/>
          <w:bCs/>
          <w:lang w:val="sv-SE"/>
        </w:rPr>
        <w:t xml:space="preserve">th </w:t>
      </w:r>
      <w:r w:rsidR="00390250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22nd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Nov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Orlando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US</w:t>
      </w:r>
    </w:p>
    <w:sectPr w:rsidR="009E22F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2C36" w14:textId="77777777" w:rsidR="002032F3" w:rsidRDefault="002032F3">
      <w:pPr>
        <w:spacing w:after="0" w:line="240" w:lineRule="auto"/>
      </w:pPr>
      <w:r>
        <w:separator/>
      </w:r>
    </w:p>
  </w:endnote>
  <w:endnote w:type="continuationSeparator" w:id="0">
    <w:p w14:paraId="557E3635" w14:textId="77777777" w:rsidR="002032F3" w:rsidRDefault="00203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71E7D6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213179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B9771" w14:textId="77777777" w:rsidR="002032F3" w:rsidRDefault="002032F3">
      <w:pPr>
        <w:spacing w:after="0" w:line="240" w:lineRule="auto"/>
      </w:pPr>
      <w:r>
        <w:separator/>
      </w:r>
    </w:p>
  </w:footnote>
  <w:footnote w:type="continuationSeparator" w:id="0">
    <w:p w14:paraId="2DECF550" w14:textId="77777777" w:rsidR="002032F3" w:rsidRDefault="00203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3A10D3"/>
    <w:multiLevelType w:val="hybridMultilevel"/>
    <w:tmpl w:val="A5308BA2"/>
    <w:lvl w:ilvl="0" w:tplc="575CE44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D756BD"/>
    <w:multiLevelType w:val="hybridMultilevel"/>
    <w:tmpl w:val="57F25106"/>
    <w:lvl w:ilvl="0" w:tplc="3BA210BC">
      <w:start w:val="1"/>
      <w:numFmt w:val="bullet"/>
      <w:lvlText w:val="-"/>
      <w:lvlJc w:val="left"/>
      <w:pPr>
        <w:ind w:left="413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2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5"/>
  </w:num>
  <w:num w:numId="5">
    <w:abstractNumId w:val="17"/>
  </w:num>
  <w:num w:numId="6">
    <w:abstractNumId w:val="4"/>
  </w:num>
  <w:num w:numId="7">
    <w:abstractNumId w:val="16"/>
  </w:num>
  <w:num w:numId="8">
    <w:abstractNumId w:val="2"/>
  </w:num>
  <w:num w:numId="9">
    <w:abstractNumId w:val="21"/>
  </w:num>
  <w:num w:numId="10">
    <w:abstractNumId w:val="10"/>
  </w:num>
  <w:num w:numId="11">
    <w:abstractNumId w:val="26"/>
  </w:num>
  <w:num w:numId="12">
    <w:abstractNumId w:val="1"/>
  </w:num>
  <w:num w:numId="13">
    <w:abstractNumId w:val="3"/>
  </w:num>
  <w:num w:numId="14">
    <w:abstractNumId w:val="25"/>
  </w:num>
  <w:num w:numId="15">
    <w:abstractNumId w:val="0"/>
  </w:num>
  <w:num w:numId="16">
    <w:abstractNumId w:val="8"/>
  </w:num>
  <w:num w:numId="17">
    <w:abstractNumId w:val="7"/>
  </w:num>
  <w:num w:numId="18">
    <w:abstractNumId w:val="23"/>
  </w:num>
  <w:num w:numId="19">
    <w:abstractNumId w:val="20"/>
  </w:num>
  <w:num w:numId="20">
    <w:abstractNumId w:val="24"/>
  </w:num>
  <w:num w:numId="21">
    <w:abstractNumId w:val="13"/>
  </w:num>
  <w:num w:numId="22">
    <w:abstractNumId w:val="27"/>
  </w:num>
  <w:num w:numId="23">
    <w:abstractNumId w:val="15"/>
  </w:num>
  <w:num w:numId="24">
    <w:abstractNumId w:val="19"/>
  </w:num>
  <w:num w:numId="25">
    <w:abstractNumId w:val="22"/>
  </w:num>
  <w:num w:numId="26">
    <w:abstractNumId w:val="12"/>
  </w:num>
  <w:num w:numId="27">
    <w:abstractNumId w:val="1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0CDF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0BF3"/>
    <w:rsid w:val="00202879"/>
    <w:rsid w:val="002032F3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3171"/>
    <w:rsid w:val="00296D35"/>
    <w:rsid w:val="002A1046"/>
    <w:rsid w:val="002A31CF"/>
    <w:rsid w:val="002A693B"/>
    <w:rsid w:val="002B0F1C"/>
    <w:rsid w:val="002B5F12"/>
    <w:rsid w:val="002C4F31"/>
    <w:rsid w:val="002D0B68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250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47D92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C74EF"/>
    <w:rsid w:val="005D1466"/>
    <w:rsid w:val="005D2611"/>
    <w:rsid w:val="005D32EB"/>
    <w:rsid w:val="005D587C"/>
    <w:rsid w:val="005D7C37"/>
    <w:rsid w:val="005E1585"/>
    <w:rsid w:val="005E3CAC"/>
    <w:rsid w:val="005E6D51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A6D90"/>
    <w:rsid w:val="007B2EF1"/>
    <w:rsid w:val="007B312E"/>
    <w:rsid w:val="007B3F63"/>
    <w:rsid w:val="007B7640"/>
    <w:rsid w:val="007C2CE2"/>
    <w:rsid w:val="007C3809"/>
    <w:rsid w:val="007C5552"/>
    <w:rsid w:val="007C5FAA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019"/>
    <w:rsid w:val="00962030"/>
    <w:rsid w:val="00962161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22F1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4621E"/>
    <w:rsid w:val="00A46D01"/>
    <w:rsid w:val="00A4720E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A5898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212D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6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character" w:customStyle="1" w:styleId="ac">
    <w:name w:val="页眉 字符"/>
    <w:link w:val="ab"/>
    <w:rsid w:val="003C75B6"/>
    <w:rPr>
      <w:lang w:val="en-GB" w:eastAsia="en-US"/>
    </w:rPr>
  </w:style>
  <w:style w:type="paragraph" w:customStyle="1" w:styleId="EditorsNote">
    <w:name w:val="Editor's Note"/>
    <w:basedOn w:val="a"/>
    <w:link w:val="EditorsNoteChar"/>
    <w:rsid w:val="00447D92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47D92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Sherry Shen</cp:lastModifiedBy>
  <cp:revision>19</cp:revision>
  <cp:lastPrinted>2002-04-23T07:10:00Z</cp:lastPrinted>
  <dcterms:created xsi:type="dcterms:W3CDTF">2024-08-09T15:25:00Z</dcterms:created>
  <dcterms:modified xsi:type="dcterms:W3CDTF">2024-08-09T16:07:00Z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